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1FCA9" w14:textId="77777777" w:rsidR="00264DF1" w:rsidRPr="005340BE" w:rsidRDefault="00035731" w:rsidP="00057707">
      <w:pPr>
        <w:pStyle w:val="NormalWeb"/>
        <w:shd w:val="clear" w:color="auto" w:fill="FFFFFF"/>
        <w:jc w:val="center"/>
        <w:rPr>
          <w:color w:val="333333"/>
          <w:sz w:val="28"/>
          <w:szCs w:val="28"/>
        </w:rPr>
      </w:pPr>
      <w:r w:rsidRPr="005340BE">
        <w:rPr>
          <w:rStyle w:val="moze-huge"/>
          <w:b/>
          <w:bCs/>
          <w:color w:val="333333"/>
          <w:sz w:val="28"/>
          <w:szCs w:val="28"/>
        </w:rPr>
        <w:t>Apģērba vēstures pētīšanas pamati</w:t>
      </w:r>
    </w:p>
    <w:p w14:paraId="3616E3F2" w14:textId="77777777" w:rsidR="004B02C4" w:rsidRPr="005340BE" w:rsidRDefault="004B02C4" w:rsidP="00264DF1">
      <w:pPr>
        <w:pStyle w:val="NormalWeb"/>
        <w:shd w:val="clear" w:color="auto" w:fill="FFFFFF"/>
        <w:rPr>
          <w:color w:val="333333"/>
        </w:rPr>
      </w:pPr>
    </w:p>
    <w:p w14:paraId="27337AD4" w14:textId="77777777" w:rsidR="00264DF1" w:rsidRPr="005340BE" w:rsidRDefault="00264DF1" w:rsidP="00264DF1">
      <w:pPr>
        <w:pStyle w:val="NormalWeb"/>
        <w:shd w:val="clear" w:color="auto" w:fill="FFFFFF"/>
        <w:rPr>
          <w:color w:val="333333"/>
        </w:rPr>
      </w:pPr>
      <w:r w:rsidRPr="005340BE">
        <w:rPr>
          <w:color w:val="333333"/>
        </w:rPr>
        <w:t>Nodarbību vadītāja</w:t>
      </w:r>
      <w:r w:rsidR="00035731" w:rsidRPr="005340BE">
        <w:rPr>
          <w:color w:val="333333"/>
        </w:rPr>
        <w:t xml:space="preserve"> </w:t>
      </w:r>
      <w:r w:rsidR="00035731" w:rsidRPr="005340BE">
        <w:rPr>
          <w:b/>
          <w:color w:val="333333"/>
        </w:rPr>
        <w:t>Dr.art.</w:t>
      </w:r>
      <w:r w:rsidRPr="005340BE">
        <w:rPr>
          <w:color w:val="333333"/>
        </w:rPr>
        <w:t xml:space="preserve"> </w:t>
      </w:r>
      <w:r w:rsidR="00035731" w:rsidRPr="005340BE">
        <w:rPr>
          <w:b/>
          <w:color w:val="333333"/>
        </w:rPr>
        <w:t>Ieva Pīgozne</w:t>
      </w:r>
    </w:p>
    <w:p w14:paraId="7D8A3175" w14:textId="77777777" w:rsidR="00264DF1" w:rsidRPr="005340BE" w:rsidRDefault="00264DF1" w:rsidP="00264DF1">
      <w:pPr>
        <w:pStyle w:val="NormalWeb"/>
        <w:shd w:val="clear" w:color="auto" w:fill="FFFFFF"/>
        <w:rPr>
          <w:color w:val="333333"/>
        </w:rPr>
      </w:pPr>
      <w:r w:rsidRPr="005340BE">
        <w:rPr>
          <w:b/>
          <w:bCs/>
          <w:color w:val="333333"/>
        </w:rPr>
        <w:t>Nodarbību tēmas:</w:t>
      </w:r>
    </w:p>
    <w:p w14:paraId="399863F1" w14:textId="77777777" w:rsidR="007364DE" w:rsidRPr="005340BE" w:rsidRDefault="007364DE" w:rsidP="00CA5B40">
      <w:pPr>
        <w:pStyle w:val="ListParagraph"/>
        <w:numPr>
          <w:ilvl w:val="0"/>
          <w:numId w:val="3"/>
        </w:numPr>
        <w:shd w:val="clear" w:color="auto" w:fill="FFFFFF"/>
        <w:spacing w:before="100" w:beforeAutospacing="1" w:after="100" w:afterAutospacing="1" w:line="360" w:lineRule="auto"/>
        <w:ind w:left="714" w:hanging="357"/>
        <w:rPr>
          <w:rFonts w:ascii="Times New Roman" w:eastAsia="Times New Roman" w:hAnsi="Times New Roman" w:cs="Times New Roman"/>
          <w:color w:val="333333"/>
          <w:lang w:eastAsia="lv-LV"/>
        </w:rPr>
      </w:pPr>
      <w:r w:rsidRPr="005340BE">
        <w:rPr>
          <w:rFonts w:ascii="Times New Roman" w:eastAsia="Times New Roman" w:hAnsi="Times New Roman" w:cs="Times New Roman"/>
          <w:color w:val="333333"/>
          <w:lang w:eastAsia="lv-LV"/>
        </w:rPr>
        <w:t xml:space="preserve">nodarbība </w:t>
      </w:r>
      <w:r w:rsidR="00C251BC" w:rsidRPr="005340BE">
        <w:rPr>
          <w:rFonts w:ascii="Times New Roman" w:eastAsia="Times New Roman" w:hAnsi="Times New Roman" w:cs="Times New Roman"/>
          <w:color w:val="333333"/>
          <w:lang w:eastAsia="lv-LV"/>
        </w:rPr>
        <w:t>–</w:t>
      </w:r>
      <w:r w:rsidRPr="005340BE">
        <w:rPr>
          <w:rFonts w:ascii="Times New Roman" w:eastAsia="Times New Roman" w:hAnsi="Times New Roman" w:cs="Times New Roman"/>
          <w:color w:val="333333"/>
          <w:lang w:eastAsia="lv-LV"/>
        </w:rPr>
        <w:t xml:space="preserve"> </w:t>
      </w:r>
      <w:r w:rsidR="00035731" w:rsidRPr="005340BE">
        <w:rPr>
          <w:rFonts w:ascii="Times New Roman" w:hAnsi="Times New Roman" w:cs="Times New Roman"/>
        </w:rPr>
        <w:t>Ievads pētnieciskā darbā: kas ir avoti, literatūra un “vēstures stāsts”. Apģērba vēstures avoti, to veidi, atrašanās vietas, rašanās, reprezentativitāte, hronoloģija, saglabāšanās pakāpe. Avotu sniegtās ziņas, avotu analīze. Dažādu avotu savienošana. Tradicionālais apģērbs un tautastērps.</w:t>
      </w:r>
    </w:p>
    <w:p w14:paraId="263EF9EE" w14:textId="77777777" w:rsidR="007364DE" w:rsidRPr="005340BE" w:rsidRDefault="007364DE" w:rsidP="00A42513">
      <w:pPr>
        <w:pStyle w:val="ListParagraph"/>
        <w:numPr>
          <w:ilvl w:val="0"/>
          <w:numId w:val="3"/>
        </w:numPr>
        <w:shd w:val="clear" w:color="auto" w:fill="FFFFFF"/>
        <w:spacing w:before="100" w:beforeAutospacing="1" w:after="100" w:afterAutospacing="1" w:line="360" w:lineRule="auto"/>
        <w:ind w:left="714" w:hanging="357"/>
        <w:rPr>
          <w:rFonts w:ascii="Times New Roman" w:eastAsia="Times New Roman" w:hAnsi="Times New Roman" w:cs="Times New Roman"/>
          <w:color w:val="333333"/>
          <w:lang w:eastAsia="lv-LV"/>
        </w:rPr>
      </w:pPr>
      <w:r w:rsidRPr="005340BE">
        <w:rPr>
          <w:rFonts w:ascii="Times New Roman" w:eastAsia="Times New Roman" w:hAnsi="Times New Roman" w:cs="Times New Roman"/>
          <w:color w:val="333333"/>
          <w:lang w:eastAsia="lv-LV"/>
        </w:rPr>
        <w:t xml:space="preserve">nodarbība </w:t>
      </w:r>
      <w:r w:rsidR="005234B3" w:rsidRPr="005340BE">
        <w:rPr>
          <w:rFonts w:ascii="Times New Roman" w:eastAsia="Times New Roman" w:hAnsi="Times New Roman" w:cs="Times New Roman"/>
          <w:color w:val="333333"/>
          <w:lang w:eastAsia="lv-LV"/>
        </w:rPr>
        <w:t>–</w:t>
      </w:r>
      <w:r w:rsidRPr="005340BE">
        <w:rPr>
          <w:rFonts w:ascii="Times New Roman" w:eastAsia="Times New Roman" w:hAnsi="Times New Roman" w:cs="Times New Roman"/>
          <w:color w:val="333333"/>
          <w:lang w:eastAsia="lv-LV"/>
        </w:rPr>
        <w:t xml:space="preserve"> </w:t>
      </w:r>
      <w:r w:rsidR="00035731" w:rsidRPr="005340BE">
        <w:rPr>
          <w:rFonts w:ascii="Times New Roman" w:eastAsia="Times New Roman" w:hAnsi="Times New Roman" w:cs="Times New Roman"/>
          <w:color w:val="333333"/>
          <w:lang w:eastAsia="lv-LV"/>
        </w:rPr>
        <w:t>Apģērba vēstures attīstība Latvijā, literatūras analīze, saturs un nozīme. Interneta ietekme apģērba vēstures pētniecībā un popularizēšanā. Rekonstrukcija, replika (kopija), atdarinājums, interpretācija. Muzejs, izstāde, valkātājs.</w:t>
      </w:r>
      <w:r w:rsidR="00645D6A" w:rsidRPr="005340BE">
        <w:rPr>
          <w:rFonts w:ascii="Times New Roman" w:eastAsia="Times New Roman" w:hAnsi="Times New Roman" w:cs="Times New Roman"/>
          <w:color w:val="333333"/>
          <w:lang w:eastAsia="lv-LV"/>
        </w:rPr>
        <w:t>.</w:t>
      </w:r>
    </w:p>
    <w:p w14:paraId="5906F015" w14:textId="77777777" w:rsidR="003B7FAF" w:rsidRPr="005340BE" w:rsidRDefault="00035731" w:rsidP="003B7FAF">
      <w:pPr>
        <w:pStyle w:val="ListParagraph"/>
        <w:numPr>
          <w:ilvl w:val="0"/>
          <w:numId w:val="3"/>
        </w:numPr>
        <w:shd w:val="clear" w:color="auto" w:fill="FFFFFF"/>
        <w:spacing w:before="100" w:beforeAutospacing="1" w:after="100" w:afterAutospacing="1" w:line="360" w:lineRule="auto"/>
        <w:ind w:left="714" w:hanging="357"/>
        <w:rPr>
          <w:rFonts w:ascii="Times New Roman" w:eastAsia="Times New Roman" w:hAnsi="Times New Roman" w:cs="Times New Roman"/>
          <w:color w:val="333333"/>
          <w:lang w:eastAsia="lv-LV"/>
        </w:rPr>
      </w:pPr>
      <w:r w:rsidRPr="005340BE">
        <w:rPr>
          <w:rFonts w:ascii="Times New Roman" w:eastAsia="Times New Roman" w:hAnsi="Times New Roman" w:cs="Times New Roman"/>
          <w:color w:val="333333"/>
          <w:lang w:eastAsia="lv-LV"/>
        </w:rPr>
        <w:t>n</w:t>
      </w:r>
      <w:r w:rsidR="004717AD" w:rsidRPr="005340BE">
        <w:rPr>
          <w:rFonts w:ascii="Times New Roman" w:eastAsia="Times New Roman" w:hAnsi="Times New Roman" w:cs="Times New Roman"/>
          <w:color w:val="333333"/>
          <w:lang w:eastAsia="lv-LV"/>
        </w:rPr>
        <w:t xml:space="preserve">odarbība – </w:t>
      </w:r>
      <w:r w:rsidRPr="005340BE">
        <w:rPr>
          <w:rFonts w:ascii="Times New Roman" w:eastAsia="Times New Roman" w:hAnsi="Times New Roman" w:cs="Times New Roman"/>
          <w:color w:val="333333"/>
          <w:lang w:eastAsia="lv-LV"/>
        </w:rPr>
        <w:t>Jaunākās atziņas apģērba pētniecībā pasaulē un Latvijā. Apģērba vēsture Latvijā kontekstā ar apģērba vēsturi pasaulē: pētniecība, muzeji, izglītība. Modes jēdziens, vēsture un ietekme. Hronoloģijas nozīme.</w:t>
      </w:r>
    </w:p>
    <w:p w14:paraId="7A35408C" w14:textId="77777777" w:rsidR="005234B3" w:rsidRPr="005340BE" w:rsidRDefault="00035731" w:rsidP="00035731">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lang w:eastAsia="lv-LV"/>
        </w:rPr>
      </w:pPr>
      <w:r w:rsidRPr="005340BE">
        <w:rPr>
          <w:rFonts w:ascii="Times New Roman" w:eastAsia="Times New Roman" w:hAnsi="Times New Roman" w:cs="Times New Roman"/>
          <w:color w:val="333333"/>
          <w:lang w:eastAsia="lv-LV"/>
        </w:rPr>
        <w:t xml:space="preserve">nodarbība </w:t>
      </w:r>
      <w:r w:rsidR="00BB29C0" w:rsidRPr="005340BE">
        <w:rPr>
          <w:rFonts w:ascii="Times New Roman" w:eastAsia="Times New Roman" w:hAnsi="Times New Roman" w:cs="Times New Roman"/>
          <w:color w:val="333333"/>
          <w:lang w:eastAsia="lv-LV"/>
        </w:rPr>
        <w:t>–</w:t>
      </w:r>
      <w:r w:rsidRPr="005340BE">
        <w:rPr>
          <w:rFonts w:ascii="Times New Roman" w:eastAsia="Times New Roman" w:hAnsi="Times New Roman" w:cs="Times New Roman"/>
          <w:color w:val="333333"/>
          <w:lang w:eastAsia="lv-LV"/>
        </w:rPr>
        <w:t xml:space="preserve"> Vietas nozīme apģērba vēsturē. Novadu jēdziens un kritika. Ietekmes vai mijiedarbība: sabiedrības virsslānis, Eiropa, pilsētas, citas nācijas. Apģērba kā nacionālās piederības rādītājs pretstatā starptautiskām ietekmēm.</w:t>
      </w:r>
    </w:p>
    <w:p w14:paraId="67FA42C7" w14:textId="77777777" w:rsidR="00035731" w:rsidRPr="005340BE" w:rsidRDefault="00035731" w:rsidP="00035731">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lang w:eastAsia="lv-LV"/>
        </w:rPr>
      </w:pPr>
      <w:r w:rsidRPr="005340BE">
        <w:rPr>
          <w:rFonts w:ascii="Times New Roman" w:eastAsia="Times New Roman" w:hAnsi="Times New Roman" w:cs="Times New Roman"/>
          <w:color w:val="333333"/>
          <w:lang w:eastAsia="lv-LV"/>
        </w:rPr>
        <w:t xml:space="preserve">nodarbība </w:t>
      </w:r>
      <w:r w:rsidR="00BB29C0" w:rsidRPr="005340BE">
        <w:rPr>
          <w:rFonts w:ascii="Times New Roman" w:eastAsia="Times New Roman" w:hAnsi="Times New Roman" w:cs="Times New Roman"/>
          <w:color w:val="333333"/>
          <w:lang w:eastAsia="lv-LV"/>
        </w:rPr>
        <w:t>–</w:t>
      </w:r>
      <w:r w:rsidRPr="005340BE">
        <w:rPr>
          <w:rFonts w:ascii="Times New Roman" w:eastAsia="Times New Roman" w:hAnsi="Times New Roman" w:cs="Times New Roman"/>
          <w:color w:val="333333"/>
          <w:lang w:eastAsia="lv-LV"/>
        </w:rPr>
        <w:t xml:space="preserve"> Hronoloģijas aspekts apģērba vēsturē. Datēšanas problēma. Latviešu apģērba vēstures hronoloģija.</w:t>
      </w:r>
    </w:p>
    <w:p w14:paraId="06E0B951" w14:textId="77777777" w:rsidR="00225C6F" w:rsidRPr="005340BE" w:rsidRDefault="00BB29C0" w:rsidP="00035731">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lang w:eastAsia="lv-LV"/>
        </w:rPr>
      </w:pPr>
      <w:r w:rsidRPr="005340BE">
        <w:rPr>
          <w:rFonts w:ascii="Times New Roman" w:eastAsia="Times New Roman" w:hAnsi="Times New Roman" w:cs="Times New Roman"/>
          <w:color w:val="333333"/>
          <w:lang w:eastAsia="lv-LV"/>
        </w:rPr>
        <w:t xml:space="preserve">nodarbība – </w:t>
      </w:r>
      <w:r w:rsidR="00035731" w:rsidRPr="005340BE">
        <w:rPr>
          <w:rFonts w:ascii="Times New Roman" w:eastAsia="Times New Roman" w:hAnsi="Times New Roman" w:cs="Times New Roman"/>
          <w:color w:val="333333"/>
          <w:lang w:eastAsia="lv-LV"/>
        </w:rPr>
        <w:t>Latviešu apģērba vēstures hronoloģija 18. un 19. gadsimtā.</w:t>
      </w:r>
    </w:p>
    <w:p w14:paraId="763216EA" w14:textId="77777777" w:rsidR="00035731" w:rsidRPr="005340BE" w:rsidRDefault="00BB29C0" w:rsidP="00035731">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lang w:eastAsia="lv-LV"/>
        </w:rPr>
      </w:pPr>
      <w:r w:rsidRPr="005340BE">
        <w:rPr>
          <w:rFonts w:ascii="Times New Roman" w:eastAsia="Times New Roman" w:hAnsi="Times New Roman" w:cs="Times New Roman"/>
          <w:color w:val="333333"/>
          <w:lang w:eastAsia="lv-LV"/>
        </w:rPr>
        <w:t xml:space="preserve">nodarbība – </w:t>
      </w:r>
      <w:r w:rsidR="00035731" w:rsidRPr="005340BE">
        <w:rPr>
          <w:rFonts w:ascii="Times New Roman" w:eastAsia="Times New Roman" w:hAnsi="Times New Roman" w:cs="Times New Roman"/>
          <w:color w:val="333333"/>
          <w:lang w:eastAsia="lv-LV"/>
        </w:rPr>
        <w:t>Folkloras avotu izmantošana apģērba vēsturē. Metodes. Sociālo un mitoloģisko aspektu izpēte ar folkloras avotu palīdzību.</w:t>
      </w:r>
    </w:p>
    <w:p w14:paraId="6CC1F33E" w14:textId="5F9DBD8E" w:rsidR="005340BE" w:rsidRPr="005340BE" w:rsidRDefault="00BB29C0" w:rsidP="005340BE">
      <w:pPr>
        <w:pStyle w:val="ListParagraph"/>
        <w:numPr>
          <w:ilvl w:val="0"/>
          <w:numId w:val="3"/>
        </w:numPr>
        <w:shd w:val="clear" w:color="auto" w:fill="FFFFFF"/>
        <w:spacing w:before="100" w:beforeAutospacing="1" w:after="100" w:afterAutospacing="1" w:line="360" w:lineRule="auto"/>
        <w:rPr>
          <w:rFonts w:ascii="Times New Roman" w:eastAsia="Times New Roman" w:hAnsi="Times New Roman" w:cs="Times New Roman"/>
          <w:color w:val="333333"/>
          <w:lang w:eastAsia="lv-LV"/>
        </w:rPr>
      </w:pPr>
      <w:r w:rsidRPr="005340BE">
        <w:rPr>
          <w:rFonts w:ascii="Times New Roman" w:eastAsia="Times New Roman" w:hAnsi="Times New Roman" w:cs="Times New Roman"/>
          <w:color w:val="333333"/>
          <w:lang w:eastAsia="lv-LV"/>
        </w:rPr>
        <w:t xml:space="preserve">nodarbība – </w:t>
      </w:r>
      <w:r w:rsidR="00035731" w:rsidRPr="005340BE">
        <w:rPr>
          <w:rFonts w:ascii="Times New Roman" w:eastAsia="Times New Roman" w:hAnsi="Times New Roman" w:cs="Times New Roman"/>
          <w:color w:val="333333"/>
          <w:lang w:eastAsia="lv-LV"/>
        </w:rPr>
        <w:t>Latviešu apģērba vēstures neskaitāmie mīti, to rašanās. Pieņēmumu pārbaude un mītu atmešana.</w:t>
      </w:r>
    </w:p>
    <w:p w14:paraId="6E85279A" w14:textId="75DC7A88" w:rsidR="005340BE" w:rsidRPr="005340BE" w:rsidRDefault="005340BE" w:rsidP="005340BE">
      <w:pPr>
        <w:shd w:val="clear" w:color="auto" w:fill="FFFFFF"/>
        <w:spacing w:before="100" w:beforeAutospacing="1" w:after="100" w:afterAutospacing="1" w:line="360" w:lineRule="auto"/>
        <w:rPr>
          <w:rFonts w:ascii="Times New Roman" w:eastAsia="Times New Roman" w:hAnsi="Times New Roman" w:cs="Times New Roman"/>
          <w:color w:val="333333"/>
          <w:lang w:eastAsia="lv-LV"/>
        </w:rPr>
      </w:pPr>
      <w:r w:rsidRPr="005340BE">
        <w:rPr>
          <w:rFonts w:ascii="Times New Roman" w:hAnsi="Times New Roman" w:cs="Times New Roman"/>
          <w:b/>
          <w:bCs/>
          <w:color w:val="333333"/>
        </w:rPr>
        <w:t>Nodarbību norises vieta</w:t>
      </w:r>
      <w:r w:rsidRPr="005340BE">
        <w:rPr>
          <w:rFonts w:ascii="Times New Roman" w:hAnsi="Times New Roman" w:cs="Times New Roman"/>
          <w:color w:val="333333"/>
        </w:rPr>
        <w:t xml:space="preserve"> Lielvārdē, Ausekļa ielā 22 vienu reizi mēnesī, mācību gada garumā, sākums 09.202</w:t>
      </w:r>
      <w:r>
        <w:rPr>
          <w:rFonts w:ascii="Times New Roman" w:hAnsi="Times New Roman" w:cs="Times New Roman"/>
          <w:color w:val="333333"/>
        </w:rPr>
        <w:t>2</w:t>
      </w:r>
      <w:r w:rsidRPr="005340BE">
        <w:rPr>
          <w:rFonts w:ascii="Times New Roman" w:hAnsi="Times New Roman" w:cs="Times New Roman"/>
          <w:color w:val="333333"/>
        </w:rPr>
        <w:t xml:space="preserve">. plkst....., nodarbības ilgums 4h </w:t>
      </w:r>
      <w:r>
        <w:rPr>
          <w:rFonts w:ascii="Times New Roman" w:hAnsi="Times New Roman" w:cs="Times New Roman"/>
          <w:color w:val="333333"/>
        </w:rPr>
        <w:t>(</w:t>
      </w:r>
      <w:r w:rsidRPr="005340BE">
        <w:rPr>
          <w:rFonts w:ascii="Times New Roman" w:hAnsi="Times New Roman" w:cs="Times New Roman"/>
          <w:b/>
          <w:bCs/>
          <w:color w:val="333333"/>
        </w:rPr>
        <w:t>konkrēts datums</w:t>
      </w:r>
      <w:r>
        <w:rPr>
          <w:rFonts w:ascii="Times New Roman" w:hAnsi="Times New Roman" w:cs="Times New Roman"/>
          <w:b/>
          <w:bCs/>
          <w:color w:val="333333"/>
        </w:rPr>
        <w:t xml:space="preserve"> un laiks</w:t>
      </w:r>
      <w:r w:rsidRPr="005340BE">
        <w:rPr>
          <w:rFonts w:ascii="Times New Roman" w:hAnsi="Times New Roman" w:cs="Times New Roman"/>
          <w:b/>
          <w:bCs/>
          <w:color w:val="333333"/>
        </w:rPr>
        <w:t xml:space="preserve"> tiks precizēts</w:t>
      </w:r>
      <w:r>
        <w:rPr>
          <w:rFonts w:ascii="Times New Roman" w:hAnsi="Times New Roman" w:cs="Times New Roman"/>
          <w:color w:val="333333"/>
        </w:rPr>
        <w:t>)</w:t>
      </w:r>
    </w:p>
    <w:p w14:paraId="054D38A2" w14:textId="201213CF" w:rsidR="005340BE" w:rsidRDefault="005340BE" w:rsidP="005340BE">
      <w:pPr>
        <w:pStyle w:val="NormalWeb"/>
        <w:shd w:val="clear" w:color="auto" w:fill="FFFFFF"/>
        <w:rPr>
          <w:color w:val="333333"/>
        </w:rPr>
      </w:pPr>
      <w:r w:rsidRPr="005340BE">
        <w:rPr>
          <w:b/>
          <w:bCs/>
          <w:color w:val="333333"/>
        </w:rPr>
        <w:t>Maksa</w:t>
      </w:r>
      <w:r w:rsidRPr="005340BE">
        <w:rPr>
          <w:color w:val="333333"/>
        </w:rPr>
        <w:t xml:space="preserve"> par vienu nodarbību EUR 25,00</w:t>
      </w:r>
    </w:p>
    <w:p w14:paraId="2A5CC3D9" w14:textId="77777777" w:rsidR="005F617B" w:rsidRPr="00BA22C0" w:rsidRDefault="005F617B" w:rsidP="005F617B">
      <w:pPr>
        <w:pStyle w:val="NormalWeb"/>
        <w:numPr>
          <w:ilvl w:val="0"/>
          <w:numId w:val="4"/>
        </w:numPr>
        <w:shd w:val="clear" w:color="auto" w:fill="FFFFFF"/>
        <w:rPr>
          <w:color w:val="333333"/>
        </w:rPr>
      </w:pPr>
      <w:r w:rsidRPr="00BA22C0">
        <w:rPr>
          <w:color w:val="333333"/>
        </w:rPr>
        <w:t>apmaksa tiek veikta pirms katras nodarbības;</w:t>
      </w:r>
    </w:p>
    <w:p w14:paraId="708E9E53" w14:textId="3292079D" w:rsidR="005F617B" w:rsidRPr="005F617B" w:rsidRDefault="005F617B" w:rsidP="005340BE">
      <w:pPr>
        <w:pStyle w:val="NormalWeb"/>
        <w:numPr>
          <w:ilvl w:val="0"/>
          <w:numId w:val="4"/>
        </w:numPr>
        <w:shd w:val="clear" w:color="auto" w:fill="FFFFFF"/>
        <w:rPr>
          <w:color w:val="333333"/>
        </w:rPr>
      </w:pPr>
      <w:r w:rsidRPr="00BA22C0">
        <w:rPr>
          <w:color w:val="333333"/>
        </w:rPr>
        <w:t xml:space="preserve">apliecība </w:t>
      </w:r>
      <w:r>
        <w:rPr>
          <w:color w:val="333333"/>
        </w:rPr>
        <w:t xml:space="preserve">par kursa beigšanu </w:t>
      </w:r>
      <w:r w:rsidRPr="00BA22C0">
        <w:rPr>
          <w:color w:val="333333"/>
        </w:rPr>
        <w:t>tiek izsniegta, ja nodarbību apmeklējums ir 80%</w:t>
      </w:r>
    </w:p>
    <w:p w14:paraId="7E8251B9" w14:textId="77777777" w:rsidR="005340BE" w:rsidRPr="005340BE" w:rsidRDefault="005340BE" w:rsidP="005340BE">
      <w:pPr>
        <w:pStyle w:val="NormalWeb"/>
        <w:shd w:val="clear" w:color="auto" w:fill="FFFFFF"/>
        <w:rPr>
          <w:color w:val="333333"/>
        </w:rPr>
      </w:pPr>
      <w:r w:rsidRPr="005340BE">
        <w:rPr>
          <w:b/>
          <w:bCs/>
          <w:color w:val="333333"/>
        </w:rPr>
        <w:t>Iepriekš pieteikties</w:t>
      </w:r>
      <w:r w:rsidRPr="005340BE">
        <w:rPr>
          <w:color w:val="333333"/>
        </w:rPr>
        <w:t xml:space="preserve"> pa tālruni 27013139, vai e-pastu: </w:t>
      </w:r>
      <w:hyperlink r:id="rId7" w:history="1">
        <w:r w:rsidRPr="005340BE">
          <w:rPr>
            <w:rStyle w:val="Hyperlink"/>
          </w:rPr>
          <w:t>latvietespurs@gmail.com</w:t>
        </w:r>
      </w:hyperlink>
      <w:r w:rsidRPr="005340BE">
        <w:rPr>
          <w:color w:val="333333"/>
        </w:rPr>
        <w:t xml:space="preserve"> </w:t>
      </w:r>
    </w:p>
    <w:p w14:paraId="79F1E1B9" w14:textId="77777777" w:rsidR="005340BE" w:rsidRPr="005340BE" w:rsidRDefault="005340BE" w:rsidP="005340BE">
      <w:pPr>
        <w:shd w:val="clear" w:color="auto" w:fill="FFFFFF"/>
        <w:spacing w:before="100" w:beforeAutospacing="1" w:after="100" w:afterAutospacing="1" w:line="360" w:lineRule="auto"/>
        <w:rPr>
          <w:rFonts w:ascii="Times New Roman" w:eastAsia="Times New Roman" w:hAnsi="Times New Roman" w:cs="Times New Roman"/>
          <w:color w:val="333333"/>
          <w:lang w:eastAsia="lv-LV"/>
        </w:rPr>
      </w:pPr>
    </w:p>
    <w:sectPr w:rsidR="005340BE" w:rsidRPr="005340BE">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323C4" w14:textId="77777777" w:rsidR="00710F91" w:rsidRDefault="00710F91" w:rsidP="004B02C4">
      <w:pPr>
        <w:spacing w:after="0" w:line="240" w:lineRule="auto"/>
      </w:pPr>
      <w:r>
        <w:separator/>
      </w:r>
    </w:p>
  </w:endnote>
  <w:endnote w:type="continuationSeparator" w:id="0">
    <w:p w14:paraId="4C5A5F05" w14:textId="77777777" w:rsidR="00710F91" w:rsidRDefault="00710F91" w:rsidP="004B0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1638" w14:textId="77777777" w:rsidR="00710F91" w:rsidRDefault="00710F91" w:rsidP="004B02C4">
      <w:pPr>
        <w:spacing w:after="0" w:line="240" w:lineRule="auto"/>
      </w:pPr>
      <w:r>
        <w:separator/>
      </w:r>
    </w:p>
  </w:footnote>
  <w:footnote w:type="continuationSeparator" w:id="0">
    <w:p w14:paraId="231DA6AE" w14:textId="77777777" w:rsidR="00710F91" w:rsidRDefault="00710F91" w:rsidP="004B0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72034" w14:textId="77777777" w:rsidR="004B02C4" w:rsidRDefault="004B02C4" w:rsidP="004B02C4">
    <w:pPr>
      <w:pStyle w:val="Header"/>
      <w:ind w:firstLine="720"/>
    </w:pPr>
    <w:r>
      <w:rPr>
        <w:noProof/>
        <w:lang w:eastAsia="lv-LV"/>
      </w:rPr>
      <w:t xml:space="preserve">                                       </w:t>
    </w:r>
    <w:r>
      <w:rPr>
        <w:noProof/>
        <w:lang w:eastAsia="lv-LV"/>
      </w:rPr>
      <w:tab/>
    </w:r>
    <w:r>
      <w:rPr>
        <w:noProof/>
        <w:lang w:eastAsia="lv-LV"/>
      </w:rPr>
      <w:tab/>
    </w:r>
    <w:r w:rsidRPr="004B02C4">
      <w:rPr>
        <w:noProof/>
        <w:lang w:eastAsia="lv-LV"/>
      </w:rPr>
      <w:drawing>
        <wp:inline distT="0" distB="0" distL="0" distR="0" wp14:anchorId="2FDC8B86" wp14:editId="3AE15BC3">
          <wp:extent cx="628650" cy="628650"/>
          <wp:effectExtent l="0" t="0" r="0" b="0"/>
          <wp:docPr id="1" name="Picture 1" descr="D:\Aivita\Pictures\Latv_purs\Logo\Latvietes pūrs -- logo krāsains 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ivita\Pictures\Latv_purs\Logo\Latvietes pūrs -- logo krāsains 300x3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p>
  <w:p w14:paraId="0AEB64A7" w14:textId="77777777" w:rsidR="004B02C4" w:rsidRDefault="004B0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410"/>
    <w:multiLevelType w:val="hybridMultilevel"/>
    <w:tmpl w:val="E90AA56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B20716D"/>
    <w:multiLevelType w:val="hybridMultilevel"/>
    <w:tmpl w:val="C4EAC446"/>
    <w:lvl w:ilvl="0" w:tplc="95F42D00">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452F47"/>
    <w:multiLevelType w:val="hybridMultilevel"/>
    <w:tmpl w:val="420AFC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9E533F2"/>
    <w:multiLevelType w:val="hybridMultilevel"/>
    <w:tmpl w:val="F3D4B3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2143227728">
    <w:abstractNumId w:val="0"/>
  </w:num>
  <w:num w:numId="2" w16cid:durableId="595134109">
    <w:abstractNumId w:val="3"/>
  </w:num>
  <w:num w:numId="3" w16cid:durableId="804586898">
    <w:abstractNumId w:val="2"/>
  </w:num>
  <w:num w:numId="4" w16cid:durableId="12138808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F1"/>
    <w:rsid w:val="00002681"/>
    <w:rsid w:val="00035731"/>
    <w:rsid w:val="00057707"/>
    <w:rsid w:val="000E5448"/>
    <w:rsid w:val="00225C6F"/>
    <w:rsid w:val="00264DF1"/>
    <w:rsid w:val="002746A0"/>
    <w:rsid w:val="002F5B75"/>
    <w:rsid w:val="003A5AC5"/>
    <w:rsid w:val="003B7FAF"/>
    <w:rsid w:val="003E78B4"/>
    <w:rsid w:val="00431F31"/>
    <w:rsid w:val="004717AD"/>
    <w:rsid w:val="00495BEE"/>
    <w:rsid w:val="004B02C4"/>
    <w:rsid w:val="005234B3"/>
    <w:rsid w:val="00532D79"/>
    <w:rsid w:val="005340BE"/>
    <w:rsid w:val="005F617B"/>
    <w:rsid w:val="00645D6A"/>
    <w:rsid w:val="006A0E41"/>
    <w:rsid w:val="00710F91"/>
    <w:rsid w:val="007364DE"/>
    <w:rsid w:val="007C3650"/>
    <w:rsid w:val="00953B24"/>
    <w:rsid w:val="00A42513"/>
    <w:rsid w:val="00A47B28"/>
    <w:rsid w:val="00AE2510"/>
    <w:rsid w:val="00B35D05"/>
    <w:rsid w:val="00B73F60"/>
    <w:rsid w:val="00B86871"/>
    <w:rsid w:val="00BB29C0"/>
    <w:rsid w:val="00BD1EB3"/>
    <w:rsid w:val="00C10324"/>
    <w:rsid w:val="00C14569"/>
    <w:rsid w:val="00C251BC"/>
    <w:rsid w:val="00CF355B"/>
    <w:rsid w:val="00D45849"/>
    <w:rsid w:val="00DA4226"/>
    <w:rsid w:val="00ED47F6"/>
    <w:rsid w:val="00EF0A34"/>
    <w:rsid w:val="00FB6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B337"/>
  <w15:chartTrackingRefBased/>
  <w15:docId w15:val="{57833A12-8BE5-49D6-A874-7BFD37632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4DF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moze-huge">
    <w:name w:val="moze-huge"/>
    <w:basedOn w:val="DefaultParagraphFont"/>
    <w:rsid w:val="00264DF1"/>
  </w:style>
  <w:style w:type="character" w:styleId="Hyperlink">
    <w:name w:val="Hyperlink"/>
    <w:basedOn w:val="DefaultParagraphFont"/>
    <w:uiPriority w:val="99"/>
    <w:unhideWhenUsed/>
    <w:rsid w:val="00264DF1"/>
    <w:rPr>
      <w:color w:val="0563C1" w:themeColor="hyperlink"/>
      <w:u w:val="single"/>
    </w:rPr>
  </w:style>
  <w:style w:type="paragraph" w:styleId="Header">
    <w:name w:val="header"/>
    <w:basedOn w:val="Normal"/>
    <w:link w:val="HeaderChar"/>
    <w:uiPriority w:val="99"/>
    <w:unhideWhenUsed/>
    <w:rsid w:val="004B02C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02C4"/>
  </w:style>
  <w:style w:type="paragraph" w:styleId="Footer">
    <w:name w:val="footer"/>
    <w:basedOn w:val="Normal"/>
    <w:link w:val="FooterChar"/>
    <w:uiPriority w:val="99"/>
    <w:unhideWhenUsed/>
    <w:rsid w:val="004B02C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02C4"/>
  </w:style>
  <w:style w:type="paragraph" w:styleId="ListParagraph">
    <w:name w:val="List Paragraph"/>
    <w:basedOn w:val="Normal"/>
    <w:uiPriority w:val="34"/>
    <w:qFormat/>
    <w:rsid w:val="007364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004896">
      <w:bodyDiv w:val="1"/>
      <w:marLeft w:val="0"/>
      <w:marRight w:val="0"/>
      <w:marTop w:val="0"/>
      <w:marBottom w:val="0"/>
      <w:divBdr>
        <w:top w:val="none" w:sz="0" w:space="0" w:color="auto"/>
        <w:left w:val="none" w:sz="0" w:space="0" w:color="auto"/>
        <w:bottom w:val="none" w:sz="0" w:space="0" w:color="auto"/>
        <w:right w:val="none" w:sz="0" w:space="0" w:color="auto"/>
      </w:divBdr>
    </w:div>
    <w:div w:id="598177419">
      <w:bodyDiv w:val="1"/>
      <w:marLeft w:val="0"/>
      <w:marRight w:val="0"/>
      <w:marTop w:val="0"/>
      <w:marBottom w:val="0"/>
      <w:divBdr>
        <w:top w:val="none" w:sz="0" w:space="0" w:color="auto"/>
        <w:left w:val="none" w:sz="0" w:space="0" w:color="auto"/>
        <w:bottom w:val="none" w:sz="0" w:space="0" w:color="auto"/>
        <w:right w:val="none" w:sz="0" w:space="0" w:color="auto"/>
      </w:divBdr>
    </w:div>
    <w:div w:id="155773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tvietespu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Aivita</dc:creator>
  <cp:keywords/>
  <dc:description/>
  <cp:lastModifiedBy>Aivita Henina</cp:lastModifiedBy>
  <cp:revision>28</cp:revision>
  <dcterms:created xsi:type="dcterms:W3CDTF">2018-07-24T09:01:00Z</dcterms:created>
  <dcterms:modified xsi:type="dcterms:W3CDTF">2022-07-19T07:04:00Z</dcterms:modified>
</cp:coreProperties>
</file>